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1A" w:rsidRDefault="0092791A" w:rsidP="0092791A">
      <w:pPr>
        <w:shd w:val="clear" w:color="auto" w:fill="FFFFFF"/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9279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Сведения об открытии лицами, выдвинутыми кандидатами в депутаты Палаты представителей Национального собрания Республики Беларусь </w:t>
      </w:r>
      <w:r w:rsidR="005118F3" w:rsidRPr="009279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специальных избирательных счетов</w:t>
      </w:r>
    </w:p>
    <w:p w:rsidR="0025683F" w:rsidRDefault="0025683F" w:rsidP="0092791A">
      <w:pPr>
        <w:shd w:val="clear" w:color="auto" w:fill="FFFFFF"/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791A" w:rsidTr="0092791A">
        <w:tc>
          <w:tcPr>
            <w:tcW w:w="4785" w:type="dxa"/>
          </w:tcPr>
          <w:p w:rsidR="0092791A" w:rsidRPr="0092791A" w:rsidRDefault="0092791A" w:rsidP="0092791A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27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 кандидата в депутаты</w:t>
            </w:r>
          </w:p>
        </w:tc>
        <w:tc>
          <w:tcPr>
            <w:tcW w:w="4786" w:type="dxa"/>
          </w:tcPr>
          <w:p w:rsidR="0092791A" w:rsidRPr="0092791A" w:rsidRDefault="0092791A" w:rsidP="0092791A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27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Реквизиты счета</w:t>
            </w:r>
          </w:p>
        </w:tc>
      </w:tr>
      <w:tr w:rsidR="0092791A" w:rsidTr="0092791A">
        <w:tc>
          <w:tcPr>
            <w:tcW w:w="4785" w:type="dxa"/>
          </w:tcPr>
          <w:p w:rsidR="0092791A" w:rsidRPr="00780123" w:rsidRDefault="0025683F" w:rsidP="0025683F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780123">
              <w:rPr>
                <w:rFonts w:ascii="Times New Roman" w:hAnsi="Times New Roman" w:cs="Times New Roman"/>
                <w:sz w:val="30"/>
                <w:szCs w:val="30"/>
              </w:rPr>
              <w:t>Приходько Оксана Игоревна</w:t>
            </w:r>
          </w:p>
        </w:tc>
        <w:tc>
          <w:tcPr>
            <w:tcW w:w="4786" w:type="dxa"/>
          </w:tcPr>
          <w:p w:rsidR="0092791A" w:rsidRPr="00780123" w:rsidRDefault="0025683F" w:rsidP="00780123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78012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="0078012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78012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</w:t>
            </w:r>
            <w:r w:rsidR="00780123">
              <w:rPr>
                <w:rFonts w:ascii="Times New Roman" w:hAnsi="Times New Roman" w:cs="Times New Roman"/>
                <w:sz w:val="30"/>
                <w:szCs w:val="30"/>
              </w:rPr>
              <w:t>3014001942855007</w:t>
            </w:r>
            <w:r w:rsidRPr="00780123"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</w:p>
        </w:tc>
      </w:tr>
      <w:tr w:rsidR="003F7E48" w:rsidTr="0092791A">
        <w:tc>
          <w:tcPr>
            <w:tcW w:w="4785" w:type="dxa"/>
          </w:tcPr>
          <w:p w:rsidR="003F7E48" w:rsidRPr="00780123" w:rsidRDefault="003F7E48" w:rsidP="0025683F">
            <w:pPr>
              <w:spacing w:line="351" w:lineRule="atLeast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Чайка Андрей Ивановичем</w:t>
            </w:r>
          </w:p>
        </w:tc>
        <w:tc>
          <w:tcPr>
            <w:tcW w:w="4786" w:type="dxa"/>
          </w:tcPr>
          <w:p w:rsidR="003F7E48" w:rsidRPr="00780123" w:rsidRDefault="003F7E48" w:rsidP="00780123">
            <w:pPr>
              <w:spacing w:line="351" w:lineRule="atLeast"/>
              <w:outlineLv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F0E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6F0E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3014001955292007</w:t>
            </w:r>
            <w:r w:rsidRPr="006F0E2B"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</w:p>
        </w:tc>
      </w:tr>
    </w:tbl>
    <w:p w:rsidR="0092791A" w:rsidRPr="0092791A" w:rsidRDefault="0092791A" w:rsidP="0092791A">
      <w:pPr>
        <w:shd w:val="clear" w:color="auto" w:fill="FFFFFF"/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92791A" w:rsidRDefault="0092791A" w:rsidP="0092791A">
      <w:pPr>
        <w:shd w:val="clear" w:color="auto" w:fill="FFFFFF"/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9279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Сведения об открытии лицами, выдвинутыми кандидатами 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в</w:t>
      </w:r>
      <w:r w:rsidRPr="009279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92791A">
        <w:rPr>
          <w:rFonts w:ascii="Times New Roman" w:hAnsi="Times New Roman" w:cs="Times New Roman"/>
          <w:b/>
          <w:sz w:val="33"/>
          <w:szCs w:val="33"/>
        </w:rPr>
        <w:t xml:space="preserve"> депутаты Могилевского областного Совета депутатов</w:t>
      </w:r>
      <w:r w:rsidRPr="009279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специальных избирательных счетов</w:t>
      </w:r>
    </w:p>
    <w:p w:rsidR="0025683F" w:rsidRDefault="0025683F" w:rsidP="0092791A">
      <w:pPr>
        <w:shd w:val="clear" w:color="auto" w:fill="FFFFFF"/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683F" w:rsidTr="002D71EB">
        <w:tc>
          <w:tcPr>
            <w:tcW w:w="4785" w:type="dxa"/>
          </w:tcPr>
          <w:p w:rsidR="0025683F" w:rsidRPr="0092791A" w:rsidRDefault="0025683F" w:rsidP="002D71EB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27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 кандидата в депутаты</w:t>
            </w:r>
          </w:p>
        </w:tc>
        <w:tc>
          <w:tcPr>
            <w:tcW w:w="4786" w:type="dxa"/>
          </w:tcPr>
          <w:p w:rsidR="0025683F" w:rsidRPr="0092791A" w:rsidRDefault="0025683F" w:rsidP="002D71EB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27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Реквизиты счета</w:t>
            </w:r>
          </w:p>
        </w:tc>
      </w:tr>
      <w:tr w:rsidR="0025683F" w:rsidTr="004A3522">
        <w:tc>
          <w:tcPr>
            <w:tcW w:w="9571" w:type="dxa"/>
            <w:gridSpan w:val="2"/>
          </w:tcPr>
          <w:p w:rsidR="0025683F" w:rsidRPr="0025683F" w:rsidRDefault="0025683F" w:rsidP="0025683F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proofErr w:type="spellStart"/>
            <w:r w:rsidRPr="0025683F">
              <w:rPr>
                <w:rFonts w:ascii="Times New Roman" w:hAnsi="Times New Roman" w:cs="Times New Roman"/>
                <w:b/>
                <w:sz w:val="30"/>
                <w:szCs w:val="30"/>
              </w:rPr>
              <w:t>Приберезинский</w:t>
            </w:r>
            <w:proofErr w:type="spellEnd"/>
            <w:r w:rsidRPr="0025683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избирательный округ  № 5</w:t>
            </w:r>
          </w:p>
        </w:tc>
      </w:tr>
      <w:tr w:rsidR="0025683F" w:rsidTr="002D71EB">
        <w:tc>
          <w:tcPr>
            <w:tcW w:w="4785" w:type="dxa"/>
          </w:tcPr>
          <w:p w:rsidR="0025683F" w:rsidRPr="0025683F" w:rsidRDefault="0025683F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>Бар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анов Глеб</w:t>
            </w: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86" w:type="dxa"/>
          </w:tcPr>
          <w:p w:rsidR="0025683F" w:rsidRPr="0025683F" w:rsidRDefault="0025683F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>BY62AKBB30140019498040070000</w:t>
            </w:r>
          </w:p>
        </w:tc>
      </w:tr>
      <w:tr w:rsidR="003F7E48" w:rsidTr="002D71EB">
        <w:tc>
          <w:tcPr>
            <w:tcW w:w="4785" w:type="dxa"/>
          </w:tcPr>
          <w:p w:rsidR="003F7E48" w:rsidRPr="00672ECF" w:rsidRDefault="003F7E48" w:rsidP="002D71EB">
            <w:pPr>
              <w:spacing w:line="351" w:lineRule="atLeast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Евгений Петрович</w:t>
            </w:r>
          </w:p>
        </w:tc>
        <w:tc>
          <w:tcPr>
            <w:tcW w:w="4786" w:type="dxa"/>
          </w:tcPr>
          <w:p w:rsidR="003F7E48" w:rsidRPr="00672ECF" w:rsidRDefault="003F7E48" w:rsidP="002D71EB">
            <w:pPr>
              <w:spacing w:line="351" w:lineRule="atLeast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BY78AKBB30140019550280070000</w:t>
            </w:r>
          </w:p>
        </w:tc>
      </w:tr>
      <w:tr w:rsidR="0025683F" w:rsidTr="000F735B">
        <w:tc>
          <w:tcPr>
            <w:tcW w:w="9571" w:type="dxa"/>
            <w:gridSpan w:val="2"/>
          </w:tcPr>
          <w:p w:rsidR="0025683F" w:rsidRPr="00780123" w:rsidRDefault="0025683F" w:rsidP="00780123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780123">
              <w:rPr>
                <w:rFonts w:ascii="Times New Roman" w:hAnsi="Times New Roman" w:cs="Times New Roman"/>
                <w:b/>
                <w:sz w:val="30"/>
                <w:szCs w:val="30"/>
              </w:rPr>
              <w:t>Промышленный</w:t>
            </w:r>
            <w:r w:rsidR="00780123" w:rsidRPr="007801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избирательный округ</w:t>
            </w:r>
            <w:r w:rsidRPr="007801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№ 6</w:t>
            </w:r>
          </w:p>
        </w:tc>
      </w:tr>
      <w:tr w:rsidR="0025683F" w:rsidTr="002D71EB">
        <w:tc>
          <w:tcPr>
            <w:tcW w:w="4785" w:type="dxa"/>
          </w:tcPr>
          <w:p w:rsidR="0025683F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Самцова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</w:t>
            </w: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4786" w:type="dxa"/>
          </w:tcPr>
          <w:p w:rsidR="0025683F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>BY12AKBB30140019476410070000</w:t>
            </w:r>
          </w:p>
        </w:tc>
      </w:tr>
      <w:tr w:rsidR="005118F3" w:rsidTr="002D71EB">
        <w:tc>
          <w:tcPr>
            <w:tcW w:w="4785" w:type="dxa"/>
          </w:tcPr>
          <w:p w:rsidR="005118F3" w:rsidRDefault="005118F3" w:rsidP="002D71EB">
            <w:pPr>
              <w:spacing w:line="351" w:lineRule="atLeast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Вайсера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Ивановна </w:t>
            </w:r>
          </w:p>
        </w:tc>
        <w:tc>
          <w:tcPr>
            <w:tcW w:w="4786" w:type="dxa"/>
          </w:tcPr>
          <w:p w:rsidR="005118F3" w:rsidRPr="005118F3" w:rsidRDefault="005118F3" w:rsidP="002D71EB">
            <w:pPr>
              <w:spacing w:line="351" w:lineRule="atLeast"/>
              <w:outlineLv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BY43AKBB30140019537370070000</w:t>
            </w:r>
          </w:p>
        </w:tc>
      </w:tr>
      <w:tr w:rsidR="00780123" w:rsidTr="003C3C10">
        <w:tc>
          <w:tcPr>
            <w:tcW w:w="9571" w:type="dxa"/>
            <w:gridSpan w:val="2"/>
          </w:tcPr>
          <w:p w:rsidR="00780123" w:rsidRPr="00780123" w:rsidRDefault="00780123" w:rsidP="00780123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780123">
              <w:rPr>
                <w:rFonts w:ascii="Times New Roman" w:hAnsi="Times New Roman" w:cs="Times New Roman"/>
                <w:b/>
                <w:sz w:val="30"/>
                <w:szCs w:val="30"/>
              </w:rPr>
              <w:t>Минский  избирательный округ № 7</w:t>
            </w:r>
          </w:p>
        </w:tc>
      </w:tr>
      <w:tr w:rsidR="0025683F" w:rsidTr="002D71EB">
        <w:tc>
          <w:tcPr>
            <w:tcW w:w="4785" w:type="dxa"/>
          </w:tcPr>
          <w:p w:rsidR="0025683F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Савченко Татьяна</w:t>
            </w: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</w:p>
        </w:tc>
        <w:tc>
          <w:tcPr>
            <w:tcW w:w="4786" w:type="dxa"/>
          </w:tcPr>
          <w:p w:rsidR="0025683F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>BY80AKBB30140019472420070000</w:t>
            </w:r>
          </w:p>
        </w:tc>
      </w:tr>
      <w:tr w:rsidR="003F7E48" w:rsidTr="002D71EB">
        <w:tc>
          <w:tcPr>
            <w:tcW w:w="4785" w:type="dxa"/>
          </w:tcPr>
          <w:p w:rsidR="003F7E48" w:rsidRDefault="003F7E48" w:rsidP="002D71EB">
            <w:pPr>
              <w:spacing w:line="351" w:lineRule="atLeast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Романько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Дмитриевна </w:t>
            </w:r>
          </w:p>
        </w:tc>
        <w:tc>
          <w:tcPr>
            <w:tcW w:w="4786" w:type="dxa"/>
          </w:tcPr>
          <w:p w:rsidR="003F7E48" w:rsidRPr="00672ECF" w:rsidRDefault="003F7E48" w:rsidP="002D71EB">
            <w:pPr>
              <w:spacing w:line="351" w:lineRule="atLeast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162AB">
              <w:rPr>
                <w:rFonts w:ascii="Times New Roman" w:hAnsi="Times New Roman" w:cs="Times New Roman"/>
                <w:sz w:val="30"/>
                <w:szCs w:val="30"/>
              </w:rPr>
              <w:t>BY62AKBB30140019537810070000</w:t>
            </w:r>
          </w:p>
        </w:tc>
      </w:tr>
      <w:tr w:rsidR="00780123" w:rsidTr="00140DA2">
        <w:tc>
          <w:tcPr>
            <w:tcW w:w="9571" w:type="dxa"/>
            <w:gridSpan w:val="2"/>
          </w:tcPr>
          <w:p w:rsidR="00780123" w:rsidRPr="00780123" w:rsidRDefault="00780123" w:rsidP="00780123">
            <w:pPr>
              <w:spacing w:line="35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780123">
              <w:rPr>
                <w:rFonts w:ascii="Times New Roman" w:hAnsi="Times New Roman" w:cs="Times New Roman"/>
                <w:b/>
                <w:sz w:val="30"/>
                <w:szCs w:val="30"/>
              </w:rPr>
              <w:t>Ульяновский избирательный округ № 8</w:t>
            </w:r>
          </w:p>
        </w:tc>
      </w:tr>
      <w:tr w:rsidR="00780123" w:rsidTr="002D71EB">
        <w:tc>
          <w:tcPr>
            <w:tcW w:w="4785" w:type="dxa"/>
          </w:tcPr>
          <w:p w:rsidR="00780123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Бондарчук Андрей</w:t>
            </w: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Валентинович</w:t>
            </w:r>
          </w:p>
        </w:tc>
        <w:tc>
          <w:tcPr>
            <w:tcW w:w="4786" w:type="dxa"/>
          </w:tcPr>
          <w:p w:rsidR="00780123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>BY85AKBB30140019529970070000</w:t>
            </w:r>
          </w:p>
        </w:tc>
      </w:tr>
      <w:tr w:rsidR="00780123" w:rsidTr="002D71EB">
        <w:tc>
          <w:tcPr>
            <w:tcW w:w="4785" w:type="dxa"/>
          </w:tcPr>
          <w:p w:rsidR="00780123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Урбанович Игорь</w:t>
            </w: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Александрович</w:t>
            </w:r>
          </w:p>
        </w:tc>
        <w:tc>
          <w:tcPr>
            <w:tcW w:w="4786" w:type="dxa"/>
          </w:tcPr>
          <w:p w:rsidR="00780123" w:rsidRPr="0025683F" w:rsidRDefault="00780123" w:rsidP="002D71EB">
            <w:pPr>
              <w:spacing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</w:pPr>
            <w:r w:rsidRPr="00672ECF">
              <w:rPr>
                <w:rFonts w:ascii="Times New Roman" w:hAnsi="Times New Roman" w:cs="Times New Roman"/>
                <w:sz w:val="30"/>
                <w:szCs w:val="30"/>
              </w:rPr>
              <w:t>BY39AKBB30140019497150070000</w:t>
            </w:r>
          </w:p>
        </w:tc>
      </w:tr>
    </w:tbl>
    <w:p w:rsidR="00E34AC7" w:rsidRPr="0092791A" w:rsidRDefault="00E34AC7">
      <w:pPr>
        <w:rPr>
          <w:rFonts w:ascii="Times New Roman" w:hAnsi="Times New Roman" w:cs="Times New Roman"/>
        </w:rPr>
      </w:pPr>
    </w:p>
    <w:sectPr w:rsidR="00E34AC7" w:rsidRPr="0092791A" w:rsidSect="00E3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91A"/>
    <w:rsid w:val="0023340A"/>
    <w:rsid w:val="0025683F"/>
    <w:rsid w:val="003F7E48"/>
    <w:rsid w:val="005118F3"/>
    <w:rsid w:val="00780123"/>
    <w:rsid w:val="007C581F"/>
    <w:rsid w:val="0092791A"/>
    <w:rsid w:val="00E3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C7"/>
  </w:style>
  <w:style w:type="paragraph" w:styleId="1">
    <w:name w:val="heading 1"/>
    <w:basedOn w:val="a"/>
    <w:link w:val="10"/>
    <w:uiPriority w:val="9"/>
    <w:qFormat/>
    <w:rsid w:val="0092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27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2024-02-05T12:51:00Z</dcterms:created>
  <dcterms:modified xsi:type="dcterms:W3CDTF">2024-02-06T10:31:00Z</dcterms:modified>
</cp:coreProperties>
</file>